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07" w:rsidRPr="00056838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rPr>
          <w:rFonts w:ascii="仿宋_GB2312" w:eastAsia="仿宋_GB2312" w:hAnsi="仿宋_GB2312" w:cs="仿宋_GB2312"/>
          <w:color w:val="auto"/>
          <w:spacing w:val="8"/>
          <w:sz w:val="30"/>
          <w:szCs w:val="30"/>
          <w:shd w:val="clear" w:color="auto" w:fill="FFFFFF"/>
        </w:rPr>
      </w:pPr>
      <w:r w:rsidRPr="00056838">
        <w:rPr>
          <w:rFonts w:ascii="仿宋_GB2312" w:eastAsia="仿宋_GB2312" w:hAnsi="仿宋_GB2312" w:cs="仿宋_GB2312" w:hint="eastAsia"/>
          <w:color w:val="auto"/>
          <w:spacing w:val="8"/>
          <w:sz w:val="30"/>
          <w:szCs w:val="30"/>
          <w:shd w:val="clear" w:color="auto" w:fill="FFFFFF"/>
        </w:rPr>
        <w:t>附件2</w:t>
      </w:r>
    </w:p>
    <w:p w:rsidR="00A43F57" w:rsidRPr="00056838" w:rsidRDefault="00A43F5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jc w:val="center"/>
        <w:rPr>
          <w:rStyle w:val="a6"/>
          <w:rFonts w:ascii="方正小标宋简体" w:eastAsia="方正小标宋简体" w:hAnsi="仿宋_GB2312" w:cs="仿宋_GB2312"/>
          <w:b w:val="0"/>
          <w:color w:val="auto"/>
          <w:spacing w:val="8"/>
          <w:sz w:val="36"/>
          <w:szCs w:val="36"/>
          <w:shd w:val="clear" w:color="auto" w:fill="FFFFFF"/>
        </w:rPr>
      </w:pPr>
      <w:r w:rsidRPr="00056838">
        <w:rPr>
          <w:rStyle w:val="a6"/>
          <w:rFonts w:ascii="方正小标宋简体" w:eastAsia="方正小标宋简体" w:hAnsi="仿宋_GB2312" w:cs="仿宋_GB2312" w:hint="eastAsia"/>
          <w:b w:val="0"/>
          <w:color w:val="auto"/>
          <w:spacing w:val="8"/>
          <w:sz w:val="36"/>
          <w:szCs w:val="36"/>
          <w:shd w:val="clear" w:color="auto" w:fill="FFFFFF"/>
        </w:rPr>
        <w:t>大理州检察机关2020年度考试录用公务员面试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jc w:val="center"/>
        <w:rPr>
          <w:rFonts w:ascii="方正小标宋_GBK" w:eastAsia="方正小标宋_GBK" w:hAnsi="仿宋_GB2312" w:cs="仿宋_GB2312"/>
          <w:b/>
          <w:color w:val="auto"/>
          <w:sz w:val="36"/>
          <w:szCs w:val="36"/>
        </w:rPr>
      </w:pPr>
      <w:r w:rsidRPr="00056838">
        <w:rPr>
          <w:rStyle w:val="a6"/>
          <w:rFonts w:ascii="方正小标宋简体" w:eastAsia="方正小标宋简体" w:hAnsi="仿宋_GB2312" w:cs="仿宋_GB2312" w:hint="eastAsia"/>
          <w:b w:val="0"/>
          <w:color w:val="auto"/>
          <w:spacing w:val="8"/>
          <w:sz w:val="36"/>
          <w:szCs w:val="36"/>
          <w:shd w:val="clear" w:color="auto" w:fill="FFFFFF"/>
        </w:rPr>
        <w:t>考生须知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40"/>
        <w:jc w:val="center"/>
        <w:rPr>
          <w:rFonts w:ascii="仿宋_GB2312" w:eastAsia="仿宋_GB2312" w:hAnsi="仿宋_GB2312" w:cs="仿宋_GB2312"/>
          <w:color w:val="auto"/>
          <w:sz w:val="32"/>
          <w:szCs w:val="32"/>
        </w:rPr>
      </w:pP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1.</w:t>
      </w:r>
      <w:proofErr w:type="gramStart"/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候考时间</w:t>
      </w:r>
      <w:proofErr w:type="gramEnd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：考生持身份证、</w:t>
      </w:r>
      <w:r w:rsid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笔试准考证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、</w:t>
      </w:r>
      <w:r w:rsid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《资格复审确认单及考试承诺书》</w:t>
      </w:r>
      <w:r w:rsidR="0005683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（均为原件）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，在10月19日上午7:30前</w:t>
      </w:r>
      <w:proofErr w:type="gramStart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到候考室</w:t>
      </w:r>
      <w:proofErr w:type="gramEnd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（地点：大理州</w:t>
      </w:r>
      <w:r w:rsid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人民检察院办公楼316室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）</w:t>
      </w:r>
      <w:r w:rsidR="00917B4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报到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。</w:t>
      </w:r>
      <w:r w:rsidR="0005683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8：15</w:t>
      </w:r>
      <w:r w:rsid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尚未</w:t>
      </w:r>
      <w:r w:rsidR="007176FC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到达</w:t>
      </w:r>
      <w:r w:rsidR="0005683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候考室报到的考生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视为自动放弃面试资格。</w:t>
      </w:r>
    </w:p>
    <w:p w:rsidR="00A43F57" w:rsidRDefault="00A43F57" w:rsidP="00A43F5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2</w:t>
      </w:r>
      <w:r w:rsidRPr="00082AC9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.</w:t>
      </w:r>
      <w:r w:rsidRPr="00F70694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考生抽签</w:t>
      </w:r>
      <w:r>
        <w:rPr>
          <w:rFonts w:ascii="仿宋_GB2312" w:eastAsia="仿宋_GB2312" w:hAnsi="仿宋_GB2312" w:cs="仿宋_GB2312" w:hint="eastAsia"/>
          <w:color w:val="auto"/>
          <w:sz w:val="32"/>
          <w:szCs w:val="32"/>
        </w:rPr>
        <w:t>：10月19日上午8：00工作人员在监督人员的监督下组织考生抽签，确定考试顺序及控辩角色并编号。</w:t>
      </w:r>
    </w:p>
    <w:p w:rsidR="00F11307" w:rsidRPr="00A43F57" w:rsidRDefault="00A43F57" w:rsidP="00A43F5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3</w:t>
      </w:r>
      <w:r w:rsidR="00F11307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.</w:t>
      </w:r>
      <w:r w:rsidR="00082AC9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面试题本抽签及</w:t>
      </w:r>
      <w:r w:rsidR="00F11307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回避</w:t>
      </w:r>
      <w:r w:rsidR="00082AC9"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申请</w:t>
      </w:r>
      <w:r w:rsidR="00F1130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：</w:t>
      </w:r>
      <w:r w:rsidRP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面试开始前15分钟，</w:t>
      </w:r>
      <w:proofErr w:type="gramStart"/>
      <w:r w:rsidRP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由引导</w:t>
      </w:r>
      <w:proofErr w:type="gramEnd"/>
      <w:r w:rsidRP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人员将</w:t>
      </w:r>
      <w:r w:rsidR="00917B48" w:rsidRP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全体</w:t>
      </w:r>
      <w:r w:rsidRPr="00A43F5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面试考生带入考场，在监督人员的监督下，由工作人员抽签决定结构化面试、模拟控辩面试的题本并启封，同时监督人员征询考生回避意见</w:t>
      </w:r>
      <w:r w:rsidR="00917B4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，</w:t>
      </w:r>
      <w:r w:rsidR="00F11307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如果发现在场考官有需要回避的，向主考官或监督员提出回避申请。申请对象是考官的，由主考官决定是否回避；申请对象是主考官的，由面试工作领导小组决定是否回避。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4.面试语言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：考官、考生原则上讲普通话。面试过程中，考生对考官提出的问题可作记录，没有听清提问的，可要求考官再重复一遍。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5.计分规则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：面试结束后，由各考官按照每个测评要素独立评分，按每个测评要素去掉一个最高分和一个最低分，取平均值乘以权重，最后将所有测评要素得分相加，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lastRenderedPageBreak/>
        <w:t>得出每位考生的面试得分。分数计算四舍五入后保留小数点2位。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6.面试纪律要求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：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（1）考生应在规定的时间内参加面试，对不按时参加面试的，取消面试资格。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（2）考生不得穿制服或穿带有特别标识的服装。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（3）不得</w:t>
      </w:r>
      <w:proofErr w:type="gramStart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在候考室</w:t>
      </w:r>
      <w:proofErr w:type="gramEnd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、考后休息室大声喧哗，工作人员宣布离场时</w:t>
      </w:r>
      <w:r w:rsidR="00917B4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，方能离开，不得在附近逗留。对无理取闹、辱骂、威胁工作人员者，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按有关规定处理。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（4）面试过程中考生不得</w:t>
      </w:r>
      <w:r w:rsidR="00917B48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透露自己、父母及其他姓名、单位等暗示性信息，对违反纪律的考生，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按有关规定处理。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（5）面试时考生不能携带电子记事本、移动电话和与面试有关的资料进入考场，面试结束时不准带走考场上的任何资料。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（6）考生不准在面试考场内吸烟。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4"/>
        <w:jc w:val="both"/>
        <w:rPr>
          <w:rFonts w:ascii="仿宋_GB2312" w:eastAsia="仿宋_GB2312" w:hAnsi="仿宋_GB2312" w:cs="仿宋_GB2312"/>
          <w:color w:val="auto"/>
          <w:sz w:val="32"/>
          <w:szCs w:val="32"/>
        </w:rPr>
      </w:pPr>
      <w:r>
        <w:rPr>
          <w:rStyle w:val="a6"/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7.其他：</w:t>
      </w:r>
    </w:p>
    <w:p w:rsidR="00F11307" w:rsidRDefault="00F11307" w:rsidP="00F11307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（1）保持通讯畅通。考生在整个考录过程中应始终保持联系方式畅通。联系方式变更的，应立即向大理州</w:t>
      </w:r>
      <w:r w:rsidR="00082AC9"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人民检察院</w:t>
      </w: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政治部报告。</w:t>
      </w:r>
    </w:p>
    <w:p w:rsidR="00D922CA" w:rsidRPr="00F11307" w:rsidRDefault="00F11307" w:rsidP="00E95018">
      <w:pPr>
        <w:pStyle w:val="a5"/>
        <w:widowControl w:val="0"/>
        <w:adjustRightInd w:val="0"/>
        <w:snapToGrid w:val="0"/>
        <w:spacing w:before="0" w:beforeAutospacing="0" w:after="0" w:afterAutospacing="0" w:line="578" w:lineRule="exact"/>
        <w:ind w:firstLineChars="200" w:firstLine="672"/>
        <w:jc w:val="both"/>
        <w:rPr>
          <w:rFonts w:ascii="仿宋_GB2312" w:eastAsia="仿宋_GB2312" w:hAnsi="仿宋_GB2312" w:cs="仿宋_GB2312"/>
          <w:color w:val="auto"/>
          <w:spacing w:val="8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auto"/>
          <w:spacing w:val="8"/>
          <w:sz w:val="32"/>
          <w:szCs w:val="32"/>
          <w:shd w:val="clear" w:color="auto" w:fill="FFFFFF"/>
        </w:rPr>
        <w:t>（2）面试合格进入体检环节的考生要进行吸毒人员排查，体检时间另行通知。请各位考生注意体检前两天清淡饮食、不饮酒、不吃产气多的食物，体检当天清晨不进食、不喝水，尽量保留小便，以便进行相关检查。</w:t>
      </w:r>
    </w:p>
    <w:sectPr w:rsidR="00D922CA" w:rsidRPr="00F11307" w:rsidSect="00EC7D8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007" w:rsidRDefault="002C4007" w:rsidP="00F11307">
      <w:r>
        <w:separator/>
      </w:r>
    </w:p>
  </w:endnote>
  <w:endnote w:type="continuationSeparator" w:id="0">
    <w:p w:rsidR="002C4007" w:rsidRDefault="002C4007" w:rsidP="00F1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590483"/>
      <w:docPartObj>
        <w:docPartGallery w:val="Page Numbers (Bottom of Page)"/>
        <w:docPartUnique/>
      </w:docPartObj>
    </w:sdtPr>
    <w:sdtEndPr/>
    <w:sdtContent>
      <w:p w:rsidR="002B1FEC" w:rsidRDefault="00880F72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B48" w:rsidRPr="00917B48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2B1FEC" w:rsidRDefault="002B1F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007" w:rsidRDefault="002C4007" w:rsidP="00F11307">
      <w:r>
        <w:separator/>
      </w:r>
    </w:p>
  </w:footnote>
  <w:footnote w:type="continuationSeparator" w:id="0">
    <w:p w:rsidR="002C4007" w:rsidRDefault="002C4007" w:rsidP="00F11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EC" w:rsidRDefault="002B1FEC" w:rsidP="00A813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1307"/>
    <w:rsid w:val="00056838"/>
    <w:rsid w:val="00082AC9"/>
    <w:rsid w:val="002B1FEC"/>
    <w:rsid w:val="002C4007"/>
    <w:rsid w:val="005932DF"/>
    <w:rsid w:val="00686FDE"/>
    <w:rsid w:val="007176FC"/>
    <w:rsid w:val="00866C32"/>
    <w:rsid w:val="00880F72"/>
    <w:rsid w:val="00917B48"/>
    <w:rsid w:val="00A43F57"/>
    <w:rsid w:val="00A81388"/>
    <w:rsid w:val="00D922CA"/>
    <w:rsid w:val="00E95018"/>
    <w:rsid w:val="00EB76A2"/>
    <w:rsid w:val="00EC7D8E"/>
    <w:rsid w:val="00F11307"/>
    <w:rsid w:val="00F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3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1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1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13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1307"/>
    <w:rPr>
      <w:sz w:val="18"/>
      <w:szCs w:val="18"/>
    </w:rPr>
  </w:style>
  <w:style w:type="paragraph" w:styleId="a5">
    <w:name w:val="Normal (Web)"/>
    <w:basedOn w:val="a"/>
    <w:unhideWhenUsed/>
    <w:rsid w:val="00F11307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4"/>
    </w:rPr>
  </w:style>
  <w:style w:type="character" w:styleId="a6">
    <w:name w:val="Strong"/>
    <w:basedOn w:val="a0"/>
    <w:qFormat/>
    <w:rsid w:val="00F1130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82AC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82AC9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10</cp:revision>
  <cp:lastPrinted>2020-10-13T02:12:00Z</cp:lastPrinted>
  <dcterms:created xsi:type="dcterms:W3CDTF">2020-10-13T01:32:00Z</dcterms:created>
  <dcterms:modified xsi:type="dcterms:W3CDTF">2020-10-14T00:40:00Z</dcterms:modified>
</cp:coreProperties>
</file>